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43FDF8A3"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BA3573">
        <w:rPr>
          <w:rFonts w:ascii="Times New Roman" w:hAnsi="Times New Roman"/>
          <w:color w:val="000000"/>
          <w:sz w:val="24"/>
          <w:szCs w:val="24"/>
        </w:rPr>
        <w:t xml:space="preserve">         </w:t>
      </w:r>
      <w:r w:rsidR="00232184">
        <w:rPr>
          <w:rFonts w:ascii="Times New Roman" w:hAnsi="Times New Roman"/>
          <w:color w:val="000000"/>
          <w:sz w:val="24"/>
          <w:szCs w:val="24"/>
        </w:rPr>
        <w:t xml:space="preserve"> </w:t>
      </w:r>
      <w:r w:rsidR="003C4137">
        <w:rPr>
          <w:rFonts w:ascii="Times New Roman" w:hAnsi="Times New Roman"/>
          <w:color w:val="000000"/>
          <w:sz w:val="24"/>
          <w:szCs w:val="24"/>
        </w:rPr>
        <w:t>din</w:t>
      </w:r>
      <w:r w:rsidR="00AE0830">
        <w:rPr>
          <w:rFonts w:ascii="Times New Roman" w:hAnsi="Times New Roman"/>
          <w:color w:val="000000"/>
          <w:sz w:val="24"/>
          <w:szCs w:val="24"/>
        </w:rPr>
        <w:t xml:space="preserve"> </w:t>
      </w:r>
      <w:r w:rsidR="00BA3573">
        <w:rPr>
          <w:rFonts w:ascii="Times New Roman" w:hAnsi="Times New Roman"/>
          <w:color w:val="000000"/>
          <w:sz w:val="24"/>
          <w:szCs w:val="24"/>
        </w:rPr>
        <w:t xml:space="preserve">   </w:t>
      </w:r>
    </w:p>
    <w:p w14:paraId="2D63B237" w14:textId="13BA99BC" w:rsidR="00541091" w:rsidRDefault="006D6CB1" w:rsidP="009A0D6C">
      <w:pPr>
        <w:pStyle w:val="Titlu4"/>
        <w:jc w:val="cente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00541091">
        <w:tab/>
      </w:r>
      <w:r w:rsidR="00541091">
        <w:tab/>
      </w:r>
      <w:r w:rsidR="00541091">
        <w:tab/>
      </w:r>
      <w:r w:rsidR="00541091">
        <w:tab/>
      </w:r>
      <w:r w:rsidR="00541091">
        <w:tab/>
      </w:r>
      <w:r w:rsidR="00541091">
        <w:tab/>
      </w:r>
      <w:r w:rsidR="00541091">
        <w:tab/>
      </w:r>
    </w:p>
    <w:p w14:paraId="21D4090F" w14:textId="77777777" w:rsidR="00477265" w:rsidRDefault="00477265" w:rsidP="008B5AFC"/>
    <w:p w14:paraId="0A11E725" w14:textId="77777777" w:rsidR="00477265" w:rsidRDefault="00477265" w:rsidP="00E870B1">
      <w:pPr>
        <w:jc w:val="center"/>
        <w:rPr>
          <w:b/>
        </w:rPr>
      </w:pPr>
      <w:r>
        <w:rPr>
          <w:b/>
        </w:rPr>
        <w:t>REFERAT DE APROBARE</w:t>
      </w:r>
    </w:p>
    <w:p w14:paraId="58B6CD61" w14:textId="0BB3E0A1" w:rsidR="00A94D60" w:rsidRDefault="009A0D6C" w:rsidP="00E870B1">
      <w:pPr>
        <w:jc w:val="center"/>
        <w:rPr>
          <w:b/>
        </w:rPr>
      </w:pPr>
      <w:r w:rsidRPr="009A0D6C">
        <w:rPr>
          <w:b/>
        </w:rPr>
        <w:t>Privind aprobarea constatării dreptului de proprietate  privata  a unor imobile situate în intravilanul Municipiului Dej</w:t>
      </w:r>
      <w:r w:rsidRPr="009A0D6C">
        <w:rPr>
          <w:b/>
        </w:rPr>
        <w:tab/>
      </w:r>
    </w:p>
    <w:p w14:paraId="130AFFBC" w14:textId="77777777" w:rsidR="009A0D6C" w:rsidRDefault="009A0D6C" w:rsidP="00E870B1">
      <w:pPr>
        <w:jc w:val="center"/>
        <w:rPr>
          <w:b/>
        </w:rPr>
      </w:pPr>
    </w:p>
    <w:p w14:paraId="7C695796" w14:textId="7AB9032E" w:rsidR="00642C55" w:rsidRDefault="009D2F69" w:rsidP="00642C55">
      <w:pPr>
        <w:tabs>
          <w:tab w:val="left" w:pos="480"/>
        </w:tabs>
        <w:spacing w:line="360" w:lineRule="auto"/>
        <w:jc w:val="both"/>
      </w:pPr>
      <w:r>
        <w:tab/>
      </w:r>
      <w:r w:rsidR="00642C55">
        <w:t xml:space="preserve">In baza prevederilor Legii nr.18/1991,republicată, art.36, </w:t>
      </w:r>
      <w:r w:rsidR="00C1574B">
        <w:t xml:space="preserve">ale art.553 alin(1) </w:t>
      </w:r>
      <w:r w:rsidR="00642C55">
        <w:t>si art.859 alin(2) din Noul Cod civil.</w:t>
      </w:r>
    </w:p>
    <w:p w14:paraId="59BE00AC" w14:textId="7052073B" w:rsidR="009D2F69" w:rsidRDefault="009D2F69" w:rsidP="00642C55">
      <w:pPr>
        <w:tabs>
          <w:tab w:val="left" w:pos="480"/>
        </w:tabs>
        <w:spacing w:line="360" w:lineRule="auto"/>
        <w:jc w:val="both"/>
      </w:pPr>
      <w:r>
        <w:t>In baza prevederilor art. 41 alin.5 ̂ 2, din Legea  cadastrului si a proprietății imobiliare, nr.7/1996;</w:t>
      </w:r>
    </w:p>
    <w:p w14:paraId="21C90D49" w14:textId="692CAEEF" w:rsidR="00477265" w:rsidRDefault="009D2F69" w:rsidP="009D2F69">
      <w:pPr>
        <w:tabs>
          <w:tab w:val="left" w:pos="480"/>
        </w:tabs>
        <w:spacing w:line="360" w:lineRule="auto"/>
        <w:jc w:val="both"/>
      </w:pPr>
      <w:r>
        <w:t xml:space="preserve">         În temeiul prevederilor art. 129 alin. (2), lit. c); art. 139, alin. (3) </w:t>
      </w:r>
      <w:proofErr w:type="spellStart"/>
      <w:r>
        <w:t>lit.g</w:t>
      </w:r>
      <w:proofErr w:type="spellEnd"/>
      <w:r>
        <w:t xml:space="preserve"> și art. 196 din O.U.G. 57/2019 privind Codul Administrativ;</w:t>
      </w:r>
      <w:r w:rsidR="00E870B1">
        <w:tab/>
      </w:r>
    </w:p>
    <w:p w14:paraId="5A1C71D0" w14:textId="4DDC2360" w:rsidR="00642C55" w:rsidRDefault="008B5AFC" w:rsidP="00642C55">
      <w:pPr>
        <w:tabs>
          <w:tab w:val="left" w:pos="480"/>
        </w:tabs>
        <w:spacing w:line="360" w:lineRule="auto"/>
        <w:jc w:val="both"/>
      </w:pPr>
      <w:r>
        <w:tab/>
        <w:t xml:space="preserve"> </w:t>
      </w:r>
      <w:r w:rsidR="00642C55">
        <w:t>Având în vedere existența unor imobile situate pe teritoriul administrativ al Municipiului Dej înscrise în cartea funciară în proprietatea Statului Român care nu sunt de interes național  și fac parte din patrimoniul privat al Municipiului Dej, se propune spre aprobare trecerea acestor imobile din proprietatea Statului Român în domeniul privat al Municipiului Dej, în a</w:t>
      </w:r>
      <w:r w:rsidR="00FB6758">
        <w:t>dministrarea consiliului local, conform Anexa.</w:t>
      </w:r>
      <w:bookmarkStart w:id="0" w:name="_GoBack"/>
      <w:bookmarkEnd w:id="0"/>
    </w:p>
    <w:p w14:paraId="36AFE20A" w14:textId="4BB5F11F" w:rsidR="00642C55" w:rsidRDefault="00642C55" w:rsidP="00642C55">
      <w:pPr>
        <w:tabs>
          <w:tab w:val="left" w:pos="480"/>
        </w:tabs>
        <w:spacing w:line="360" w:lineRule="auto"/>
        <w:jc w:val="both"/>
      </w:pPr>
      <w:r>
        <w:t xml:space="preserve">. Imobilele care fac obiectul proiectului sunt înscrise in </w:t>
      </w:r>
      <w:r w:rsidR="00183894" w:rsidRPr="00183894">
        <w:t>C</w:t>
      </w:r>
      <w:r w:rsidR="00183894">
        <w:t>.</w:t>
      </w:r>
      <w:r w:rsidR="00183894" w:rsidRPr="00183894">
        <w:t xml:space="preserve">F. 55040, C.F.53137, C.F.58974, C.F.54019, C.F.53898-C1-U4, C.F.50385-C1-U56, C.F.51159-C1-U39, C.F.51783-C1-U3, </w:t>
      </w:r>
      <w:r w:rsidR="00183894">
        <w:t xml:space="preserve">C.F.51393-C1-U3, </w:t>
      </w:r>
      <w:r w:rsidR="00183894" w:rsidRPr="00183894">
        <w:t>C.F.51393-C1-U4, C.F.16415.</w:t>
      </w:r>
    </w:p>
    <w:p w14:paraId="1F271E25" w14:textId="3EC0DBCC" w:rsidR="00642C55" w:rsidRDefault="00642C55" w:rsidP="00642C55">
      <w:pPr>
        <w:tabs>
          <w:tab w:val="left" w:pos="480"/>
        </w:tabs>
        <w:spacing w:line="360" w:lineRule="auto"/>
        <w:jc w:val="both"/>
        <w:rPr>
          <w:color w:val="000000"/>
          <w:kern w:val="28"/>
        </w:rPr>
      </w:pPr>
      <w:proofErr w:type="spellStart"/>
      <w:r>
        <w:rPr>
          <w:color w:val="000000"/>
          <w:kern w:val="28"/>
        </w:rPr>
        <w:t>Imobilelel</w:t>
      </w:r>
      <w:proofErr w:type="spellEnd"/>
      <w:r w:rsidRPr="00642C55">
        <w:rPr>
          <w:color w:val="000000"/>
          <w:kern w:val="28"/>
        </w:rPr>
        <w:t xml:space="preserve"> nu sunt revendicate in temeiul legilor </w:t>
      </w:r>
      <w:proofErr w:type="spellStart"/>
      <w:r w:rsidRPr="00642C55">
        <w:rPr>
          <w:color w:val="000000"/>
          <w:kern w:val="28"/>
        </w:rPr>
        <w:t>proprietatii</w:t>
      </w:r>
      <w:proofErr w:type="spellEnd"/>
      <w:r w:rsidRPr="00642C55">
        <w:rPr>
          <w:color w:val="000000"/>
          <w:kern w:val="28"/>
        </w:rPr>
        <w:t xml:space="preserve"> si nu fac obiectul unor litigii pe rolul </w:t>
      </w:r>
      <w:proofErr w:type="spellStart"/>
      <w:r w:rsidRPr="00642C55">
        <w:rPr>
          <w:color w:val="000000"/>
          <w:kern w:val="28"/>
        </w:rPr>
        <w:t>instantelor</w:t>
      </w:r>
      <w:proofErr w:type="spellEnd"/>
      <w:r w:rsidRPr="00642C55">
        <w:rPr>
          <w:color w:val="000000"/>
          <w:kern w:val="28"/>
        </w:rPr>
        <w:t xml:space="preserve"> de judecata. </w:t>
      </w:r>
    </w:p>
    <w:p w14:paraId="3ABC2285" w14:textId="77777777" w:rsidR="00642C55" w:rsidRDefault="00642C55" w:rsidP="00642C55">
      <w:pPr>
        <w:tabs>
          <w:tab w:val="left" w:pos="480"/>
        </w:tabs>
        <w:spacing w:line="360" w:lineRule="auto"/>
        <w:jc w:val="both"/>
        <w:rPr>
          <w:color w:val="000000"/>
          <w:kern w:val="28"/>
        </w:rPr>
      </w:pPr>
    </w:p>
    <w:p w14:paraId="5E85212E" w14:textId="77777777" w:rsidR="00642C55" w:rsidRPr="00E03F9C" w:rsidRDefault="00642C55" w:rsidP="00642C55">
      <w:pPr>
        <w:tabs>
          <w:tab w:val="left" w:pos="480"/>
        </w:tabs>
        <w:spacing w:line="360" w:lineRule="auto"/>
        <w:jc w:val="both"/>
      </w:pPr>
    </w:p>
    <w:p w14:paraId="530DBD89" w14:textId="451F1731" w:rsidR="00477265" w:rsidRDefault="005B6CCA" w:rsidP="00BA3573">
      <w:pPr>
        <w:jc w:val="center"/>
        <w:rPr>
          <w:b/>
          <w:bCs/>
        </w:rPr>
      </w:pPr>
      <w:r>
        <w:rPr>
          <w:b/>
          <w:bCs/>
        </w:rPr>
        <w:t>PRIMAR</w:t>
      </w:r>
    </w:p>
    <w:p w14:paraId="54C97D5A" w14:textId="693647FE" w:rsidR="005B6CCA" w:rsidRDefault="005B6CCA" w:rsidP="00BA3573">
      <w:pPr>
        <w:jc w:val="center"/>
        <w:rPr>
          <w:b/>
          <w:bCs/>
        </w:rPr>
      </w:pPr>
      <w:proofErr w:type="spellStart"/>
      <w:r>
        <w:rPr>
          <w:b/>
          <w:bCs/>
        </w:rPr>
        <w:t>Ing.MORAR</w:t>
      </w:r>
      <w:proofErr w:type="spellEnd"/>
      <w:r>
        <w:rPr>
          <w:b/>
          <w:bCs/>
        </w:rPr>
        <w:t xml:space="preserve"> COSTAN</w:t>
      </w:r>
    </w:p>
    <w:sectPr w:rsidR="005B6CC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73BB" w14:textId="77777777" w:rsidR="007112EF" w:rsidRDefault="007112EF" w:rsidP="00232184">
      <w:r>
        <w:separator/>
      </w:r>
    </w:p>
  </w:endnote>
  <w:endnote w:type="continuationSeparator" w:id="0">
    <w:p w14:paraId="2AC3C354" w14:textId="77777777" w:rsidR="007112EF" w:rsidRDefault="007112EF"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BB85" w14:textId="77777777" w:rsidR="007112EF" w:rsidRDefault="007112EF" w:rsidP="00232184">
      <w:r>
        <w:separator/>
      </w:r>
    </w:p>
  </w:footnote>
  <w:footnote w:type="continuationSeparator" w:id="0">
    <w:p w14:paraId="3F1705A9" w14:textId="77777777" w:rsidR="007112EF" w:rsidRDefault="007112EF"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458B4"/>
    <w:rsid w:val="000C3DF3"/>
    <w:rsid w:val="000D69BB"/>
    <w:rsid w:val="000E61FE"/>
    <w:rsid w:val="00146EA4"/>
    <w:rsid w:val="00154CBC"/>
    <w:rsid w:val="00155048"/>
    <w:rsid w:val="00183894"/>
    <w:rsid w:val="001B05BD"/>
    <w:rsid w:val="001B7F4E"/>
    <w:rsid w:val="002113C8"/>
    <w:rsid w:val="00232184"/>
    <w:rsid w:val="002A3F58"/>
    <w:rsid w:val="002C05E8"/>
    <w:rsid w:val="002F1D05"/>
    <w:rsid w:val="00301AD7"/>
    <w:rsid w:val="00311F81"/>
    <w:rsid w:val="003234BE"/>
    <w:rsid w:val="00325DA2"/>
    <w:rsid w:val="00341C31"/>
    <w:rsid w:val="00347C85"/>
    <w:rsid w:val="003A4593"/>
    <w:rsid w:val="003A6CA4"/>
    <w:rsid w:val="003B4C91"/>
    <w:rsid w:val="003C1149"/>
    <w:rsid w:val="003C4137"/>
    <w:rsid w:val="003D1006"/>
    <w:rsid w:val="003E0033"/>
    <w:rsid w:val="00410F40"/>
    <w:rsid w:val="004230E8"/>
    <w:rsid w:val="00477265"/>
    <w:rsid w:val="00494C19"/>
    <w:rsid w:val="004A77B5"/>
    <w:rsid w:val="004C35F3"/>
    <w:rsid w:val="004F6AE7"/>
    <w:rsid w:val="00523F19"/>
    <w:rsid w:val="005265B4"/>
    <w:rsid w:val="00541091"/>
    <w:rsid w:val="00544167"/>
    <w:rsid w:val="00545058"/>
    <w:rsid w:val="005B6CCA"/>
    <w:rsid w:val="0062730D"/>
    <w:rsid w:val="00642C55"/>
    <w:rsid w:val="00644306"/>
    <w:rsid w:val="00653F65"/>
    <w:rsid w:val="00655342"/>
    <w:rsid w:val="00665DE5"/>
    <w:rsid w:val="00694562"/>
    <w:rsid w:val="00697766"/>
    <w:rsid w:val="006D6CB1"/>
    <w:rsid w:val="006D7B00"/>
    <w:rsid w:val="007112EF"/>
    <w:rsid w:val="0071263A"/>
    <w:rsid w:val="0071654C"/>
    <w:rsid w:val="0072247A"/>
    <w:rsid w:val="00760E56"/>
    <w:rsid w:val="007767BD"/>
    <w:rsid w:val="0079309E"/>
    <w:rsid w:val="00795B8E"/>
    <w:rsid w:val="007B52DB"/>
    <w:rsid w:val="00813580"/>
    <w:rsid w:val="008249C4"/>
    <w:rsid w:val="008509B5"/>
    <w:rsid w:val="008B5AFC"/>
    <w:rsid w:val="009061FF"/>
    <w:rsid w:val="00906EE2"/>
    <w:rsid w:val="00960684"/>
    <w:rsid w:val="009666FA"/>
    <w:rsid w:val="009854DD"/>
    <w:rsid w:val="009A0D6C"/>
    <w:rsid w:val="009C62A2"/>
    <w:rsid w:val="009C7B8B"/>
    <w:rsid w:val="009D2F69"/>
    <w:rsid w:val="009F4AEF"/>
    <w:rsid w:val="00A11E14"/>
    <w:rsid w:val="00A16D1B"/>
    <w:rsid w:val="00A3274C"/>
    <w:rsid w:val="00A33CEE"/>
    <w:rsid w:val="00A6498E"/>
    <w:rsid w:val="00A872A7"/>
    <w:rsid w:val="00A94D60"/>
    <w:rsid w:val="00AA091C"/>
    <w:rsid w:val="00AE0830"/>
    <w:rsid w:val="00AE3649"/>
    <w:rsid w:val="00AF273E"/>
    <w:rsid w:val="00B0420E"/>
    <w:rsid w:val="00B17638"/>
    <w:rsid w:val="00B95C71"/>
    <w:rsid w:val="00BA3573"/>
    <w:rsid w:val="00BC4502"/>
    <w:rsid w:val="00BE0C96"/>
    <w:rsid w:val="00BE2BEB"/>
    <w:rsid w:val="00BE33D5"/>
    <w:rsid w:val="00BF01A0"/>
    <w:rsid w:val="00C1574B"/>
    <w:rsid w:val="00C52159"/>
    <w:rsid w:val="00C52DF6"/>
    <w:rsid w:val="00CA1AB7"/>
    <w:rsid w:val="00CD141C"/>
    <w:rsid w:val="00CE1FCF"/>
    <w:rsid w:val="00DA2ECD"/>
    <w:rsid w:val="00E03F9C"/>
    <w:rsid w:val="00E05F52"/>
    <w:rsid w:val="00E107FF"/>
    <w:rsid w:val="00E47BED"/>
    <w:rsid w:val="00E870B1"/>
    <w:rsid w:val="00E97F4C"/>
    <w:rsid w:val="00EC01E2"/>
    <w:rsid w:val="00ED10F4"/>
    <w:rsid w:val="00EE584F"/>
    <w:rsid w:val="00EF38F8"/>
    <w:rsid w:val="00F541CD"/>
    <w:rsid w:val="00FA4A38"/>
    <w:rsid w:val="00FB5E22"/>
    <w:rsid w:val="00FB6758"/>
    <w:rsid w:val="00FC7898"/>
    <w:rsid w:val="00FE1975"/>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constatarea dreptului de proprietate publica a unor  imobile situate în intravilanul Municipiului Dej</Nume_x0020_proiect_x0020_HCL>
    <_dlc_DocId xmlns="49ad8bbe-11e1-42b2-a965-6a341b5f7ad4">PMD16-1485498287-536</_dlc_DocId>
    <_dlc_DocIdUrl xmlns="49ad8bbe-11e1-42b2-a965-6a341b5f7ad4">
      <Url>http://smdoc/Situri/CL/_layouts/15/DocIdRedir.aspx?ID=PMD16-1485498287-536</Url>
      <Description>PMD16-1485498287-536</Description>
    </_dlc_DocIdUrl>
    <Compartiment xmlns="49ad8bbe-11e1-42b2-a965-6a341b5f7ad4">10</Compartiment>
  </documentManagement>
</p:properties>
</file>

<file path=customXml/item3.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2.xml><?xml version="1.0" encoding="utf-8"?>
<ds:datastoreItem xmlns:ds="http://schemas.openxmlformats.org/officeDocument/2006/customXml" ds:itemID="{8323B82D-1B26-45A3-A4BA-2D53DD860098}">
  <ds:schemaRefs>
    <ds:schemaRef ds:uri="http://schemas.microsoft.com/office/2006/metadata/properties"/>
    <ds:schemaRef ds:uri="http://schemas.microsoft.com/office/infopath/2007/PartnerControls"/>
    <ds:schemaRef ds:uri="http://schemas.microsoft.com/sharepoint/v3"/>
    <ds:schemaRef ds:uri="49ad8bbe-11e1-42b2-a965-6a341b5f7ad4"/>
  </ds:schemaRefs>
</ds:datastoreItem>
</file>

<file path=customXml/itemProps3.xml><?xml version="1.0" encoding="utf-8"?>
<ds:datastoreItem xmlns:ds="http://schemas.openxmlformats.org/officeDocument/2006/customXml" ds:itemID="{78C25848-0992-4959-9B3F-E6795D06F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5.xml><?xml version="1.0" encoding="utf-8"?>
<ds:datastoreItem xmlns:ds="http://schemas.openxmlformats.org/officeDocument/2006/customXml" ds:itemID="{F03C3410-CEDC-4792-86C6-B6BA58B2E3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198</Words>
  <Characters>1150</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Trecere imobile pe  Mun Dej - Raport de specialitate.docx</vt:lpstr>
    </vt:vector>
  </TitlesOfParts>
  <Company>Primăria Municipiului Dej</Company>
  <LinksUpToDate>false</LinksUpToDate>
  <CharactersWithSpaces>1346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Trecere imobile pe  Mun Dej - Raport de specialitate.docx</dc:title>
  <dc:subject/>
  <dc:creator>Juridic</dc:creator>
  <cp:keywords/>
  <cp:lastModifiedBy>Mihaela Lazar</cp:lastModifiedBy>
  <cp:revision>7</cp:revision>
  <cp:lastPrinted>2015-12-10T10:20:00Z</cp:lastPrinted>
  <dcterms:created xsi:type="dcterms:W3CDTF">2019-09-30T09:54:00Z</dcterms:created>
  <dcterms:modified xsi:type="dcterms:W3CDTF">2019-10-01T07:05:00Z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848f7b83-98b5-42f1-b3f6-d5e458d65ae3</vt:lpwstr>
  </property>
  <property fmtid="{D5CDD505-2E9C-101B-9397-08002B2CF9AE}" pid="4" name="_docset_NoMedatataSyncRequired">
    <vt:lpwstr>False</vt:lpwstr>
  </property>
</Properties>
</file>